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59" w:rsidRDefault="00351659">
      <w:pPr>
        <w:jc w:val="center"/>
        <w:rPr>
          <w:rFonts w:ascii="仿宋" w:eastAsia="仿宋" w:hAnsi="仿宋"/>
          <w:b/>
          <w:sz w:val="36"/>
          <w:szCs w:val="36"/>
        </w:rPr>
      </w:pPr>
    </w:p>
    <w:p w:rsidR="00351659" w:rsidRDefault="00351659">
      <w:pPr>
        <w:jc w:val="center"/>
        <w:rPr>
          <w:rFonts w:ascii="仿宋" w:eastAsia="仿宋" w:hAnsi="仿宋"/>
          <w:b/>
          <w:sz w:val="36"/>
          <w:szCs w:val="36"/>
        </w:rPr>
      </w:pPr>
    </w:p>
    <w:p w:rsidR="00351659" w:rsidRDefault="00351659">
      <w:pPr>
        <w:jc w:val="center"/>
        <w:rPr>
          <w:rFonts w:ascii="仿宋" w:eastAsia="仿宋" w:hAnsi="仿宋"/>
          <w:b/>
          <w:sz w:val="36"/>
          <w:szCs w:val="36"/>
        </w:rPr>
      </w:pPr>
    </w:p>
    <w:p w:rsidR="00351659" w:rsidRDefault="004A1309">
      <w:pPr>
        <w:jc w:val="center"/>
        <w:rPr>
          <w:rFonts w:ascii="仿宋" w:eastAsia="仿宋" w:hAnsi="仿宋"/>
          <w:b/>
          <w:sz w:val="36"/>
          <w:szCs w:val="36"/>
        </w:rPr>
      </w:pPr>
      <w:r>
        <w:rPr>
          <w:rFonts w:ascii="仿宋" w:eastAsia="仿宋" w:hAnsi="仿宋" w:hint="eastAsia"/>
          <w:b/>
          <w:sz w:val="36"/>
          <w:szCs w:val="36"/>
        </w:rPr>
        <w:t>项目</w:t>
      </w:r>
      <w:r>
        <w:rPr>
          <w:rFonts w:ascii="仿宋" w:eastAsia="仿宋" w:hAnsi="仿宋"/>
          <w:b/>
          <w:sz w:val="36"/>
          <w:szCs w:val="36"/>
        </w:rPr>
        <w:t>情况说明函</w:t>
      </w:r>
    </w:p>
    <w:p w:rsidR="00351659" w:rsidRDefault="00351659"/>
    <w:p w:rsidR="00351659" w:rsidRDefault="004A1309">
      <w:pPr>
        <w:pStyle w:val="Default"/>
        <w:rPr>
          <w:rFonts w:ascii="仿宋" w:eastAsia="仿宋" w:hAnsi="仿宋"/>
          <w:b/>
          <w:sz w:val="30"/>
          <w:szCs w:val="30"/>
        </w:rPr>
      </w:pPr>
      <w:r>
        <w:rPr>
          <w:rFonts w:ascii="仿宋" w:eastAsia="仿宋" w:hAnsi="仿宋" w:hint="eastAsia"/>
          <w:b/>
          <w:sz w:val="30"/>
          <w:szCs w:val="30"/>
        </w:rPr>
        <w:t>广东省未成年犯管教所</w:t>
      </w:r>
      <w:r>
        <w:rPr>
          <w:rFonts w:ascii="仿宋" w:eastAsia="仿宋" w:hAnsi="仿宋" w:hint="eastAsia"/>
          <w:b/>
          <w:sz w:val="30"/>
          <w:szCs w:val="30"/>
        </w:rPr>
        <w:t>：</w:t>
      </w:r>
      <w:r>
        <w:rPr>
          <w:rFonts w:ascii="仿宋" w:eastAsia="仿宋" w:hAnsi="仿宋"/>
          <w:b/>
          <w:sz w:val="30"/>
          <w:szCs w:val="30"/>
        </w:rPr>
        <w:t xml:space="preserve"> </w:t>
      </w:r>
    </w:p>
    <w:p w:rsidR="00351659" w:rsidRDefault="004A1309">
      <w:pPr>
        <w:pStyle w:val="Default"/>
        <w:spacing w:line="500" w:lineRule="exact"/>
        <w:ind w:firstLineChars="250" w:firstLine="650"/>
        <w:rPr>
          <w:rFonts w:asciiTheme="minorEastAsia" w:eastAsiaTheme="minorEastAsia" w:hAnsiTheme="minorEastAsia"/>
          <w:sz w:val="26"/>
          <w:szCs w:val="26"/>
        </w:rPr>
      </w:pPr>
      <w:r>
        <w:rPr>
          <w:rFonts w:asciiTheme="minorEastAsia" w:eastAsiaTheme="minorEastAsia" w:hAnsiTheme="minorEastAsia" w:hint="eastAsia"/>
          <w:sz w:val="26"/>
          <w:szCs w:val="26"/>
        </w:rPr>
        <w:t>我公司受贵单位的委托组织广东省未成年犯管教所监区东区电教设备迁移项目</w:t>
      </w:r>
      <w:r>
        <w:rPr>
          <w:rFonts w:asciiTheme="minorEastAsia" w:eastAsiaTheme="minorEastAsia" w:hAnsiTheme="minorEastAsia" w:hint="eastAsia"/>
          <w:sz w:val="26"/>
          <w:szCs w:val="26"/>
        </w:rPr>
        <w:t>（项目编号：GZSW24201FJ2033</w:t>
      </w:r>
      <w:r>
        <w:rPr>
          <w:rFonts w:asciiTheme="minorEastAsia" w:eastAsiaTheme="minorEastAsia" w:hAnsiTheme="minorEastAsia" w:hint="eastAsia"/>
          <w:sz w:val="26"/>
          <w:szCs w:val="26"/>
        </w:rPr>
        <w:t>）的网上竞价采购。于</w:t>
      </w:r>
      <w:r>
        <w:rPr>
          <w:rFonts w:asciiTheme="minorEastAsia" w:eastAsiaTheme="minorEastAsia" w:hAnsiTheme="minorEastAsia" w:hint="eastAsia"/>
          <w:sz w:val="26"/>
          <w:szCs w:val="26"/>
        </w:rPr>
        <w:t>202</w:t>
      </w:r>
      <w:r>
        <w:rPr>
          <w:rFonts w:asciiTheme="minorEastAsia" w:eastAsiaTheme="minorEastAsia" w:hAnsiTheme="minorEastAsia"/>
          <w:sz w:val="26"/>
          <w:szCs w:val="26"/>
        </w:rPr>
        <w:t>4</w:t>
      </w:r>
      <w:r>
        <w:rPr>
          <w:rFonts w:asciiTheme="minorEastAsia" w:eastAsiaTheme="minorEastAsia" w:hAnsiTheme="minorEastAsia" w:hint="eastAsia"/>
          <w:sz w:val="26"/>
          <w:szCs w:val="26"/>
        </w:rPr>
        <w:t>年</w:t>
      </w:r>
      <w:r>
        <w:rPr>
          <w:rFonts w:asciiTheme="minorEastAsia" w:eastAsiaTheme="minorEastAsia" w:hAnsiTheme="minorEastAsia"/>
          <w:sz w:val="26"/>
          <w:szCs w:val="26"/>
        </w:rPr>
        <w:t>5</w:t>
      </w:r>
      <w:r>
        <w:rPr>
          <w:rFonts w:asciiTheme="minorEastAsia" w:eastAsiaTheme="minorEastAsia" w:hAnsiTheme="minorEastAsia" w:hint="eastAsia"/>
          <w:sz w:val="26"/>
          <w:szCs w:val="26"/>
        </w:rPr>
        <w:t>月</w:t>
      </w:r>
      <w:r>
        <w:rPr>
          <w:rFonts w:asciiTheme="minorEastAsia" w:eastAsiaTheme="minorEastAsia" w:hAnsiTheme="minorEastAsia"/>
          <w:sz w:val="26"/>
          <w:szCs w:val="26"/>
        </w:rPr>
        <w:t>15</w:t>
      </w:r>
      <w:r>
        <w:rPr>
          <w:rFonts w:asciiTheme="minorEastAsia" w:eastAsiaTheme="minorEastAsia" w:hAnsiTheme="minorEastAsia" w:hint="eastAsia"/>
          <w:sz w:val="26"/>
          <w:szCs w:val="26"/>
        </w:rPr>
        <w:t>日在</w:t>
      </w:r>
      <w:proofErr w:type="gramStart"/>
      <w:r>
        <w:rPr>
          <w:rFonts w:asciiTheme="minorEastAsia" w:eastAsiaTheme="minorEastAsia" w:hAnsiTheme="minorEastAsia" w:hint="eastAsia"/>
          <w:sz w:val="26"/>
          <w:szCs w:val="26"/>
        </w:rPr>
        <w:t>我司官网发布</w:t>
      </w:r>
      <w:proofErr w:type="gramEnd"/>
      <w:r>
        <w:rPr>
          <w:rFonts w:asciiTheme="minorEastAsia" w:eastAsiaTheme="minorEastAsia" w:hAnsiTheme="minorEastAsia" w:hint="eastAsia"/>
          <w:sz w:val="26"/>
          <w:szCs w:val="26"/>
        </w:rPr>
        <w:t>网上竞价结果公告，本项目第一</w:t>
      </w:r>
      <w:r>
        <w:rPr>
          <w:rFonts w:asciiTheme="minorEastAsia" w:eastAsiaTheme="minorEastAsia" w:hAnsiTheme="minorEastAsia" w:hint="eastAsia"/>
          <w:sz w:val="26"/>
          <w:szCs w:val="26"/>
        </w:rPr>
        <w:t>成交供应商</w:t>
      </w:r>
      <w:r>
        <w:rPr>
          <w:rFonts w:asciiTheme="minorEastAsia" w:eastAsiaTheme="minorEastAsia" w:hAnsiTheme="minorEastAsia" w:hint="eastAsia"/>
          <w:sz w:val="26"/>
          <w:szCs w:val="26"/>
        </w:rPr>
        <w:t>为</w:t>
      </w:r>
      <w:proofErr w:type="gramStart"/>
      <w:r>
        <w:rPr>
          <w:rFonts w:asciiTheme="minorEastAsia" w:eastAsiaTheme="minorEastAsia" w:hAnsiTheme="minorEastAsia" w:hint="eastAsia"/>
          <w:sz w:val="26"/>
          <w:szCs w:val="26"/>
        </w:rPr>
        <w:t>广州市菱润电子</w:t>
      </w:r>
      <w:proofErr w:type="gramEnd"/>
      <w:r>
        <w:rPr>
          <w:rFonts w:asciiTheme="minorEastAsia" w:eastAsiaTheme="minorEastAsia" w:hAnsiTheme="minorEastAsia" w:hint="eastAsia"/>
          <w:sz w:val="26"/>
          <w:szCs w:val="26"/>
        </w:rPr>
        <w:t>有限公司</w:t>
      </w:r>
      <w:r>
        <w:rPr>
          <w:rFonts w:asciiTheme="minorEastAsia" w:eastAsiaTheme="minorEastAsia" w:hAnsiTheme="minorEastAsia" w:hint="eastAsia"/>
          <w:sz w:val="26"/>
          <w:szCs w:val="26"/>
        </w:rPr>
        <w:t>，</w:t>
      </w:r>
      <w:proofErr w:type="gramStart"/>
      <w:r>
        <w:rPr>
          <w:rFonts w:asciiTheme="minorEastAsia" w:eastAsiaTheme="minorEastAsia" w:hAnsiTheme="minorEastAsia" w:hint="eastAsia"/>
          <w:sz w:val="26"/>
          <w:szCs w:val="26"/>
        </w:rPr>
        <w:t>今收到</w:t>
      </w:r>
      <w:proofErr w:type="gramEnd"/>
      <w:r>
        <w:rPr>
          <w:rFonts w:asciiTheme="minorEastAsia" w:eastAsiaTheme="minorEastAsia" w:hAnsiTheme="minorEastAsia" w:hint="eastAsia"/>
          <w:sz w:val="26"/>
          <w:szCs w:val="26"/>
        </w:rPr>
        <w:t>该公司提交的“</w:t>
      </w:r>
      <w:r w:rsidRPr="004A1309">
        <w:rPr>
          <w:rFonts w:asciiTheme="minorEastAsia" w:eastAsiaTheme="minorEastAsia" w:hAnsiTheme="minorEastAsia" w:hint="eastAsia"/>
          <w:sz w:val="26"/>
          <w:szCs w:val="26"/>
        </w:rPr>
        <w:t>放弃成交函</w:t>
      </w:r>
      <w:r>
        <w:rPr>
          <w:rFonts w:asciiTheme="minorEastAsia" w:eastAsiaTheme="minorEastAsia" w:hAnsiTheme="minorEastAsia" w:hint="eastAsia"/>
          <w:sz w:val="26"/>
          <w:szCs w:val="26"/>
        </w:rPr>
        <w:t>”（详见附件</w:t>
      </w:r>
      <w:r>
        <w:rPr>
          <w:rFonts w:asciiTheme="minorEastAsia" w:eastAsiaTheme="minorEastAsia" w:hAnsiTheme="minorEastAsia" w:hint="eastAsia"/>
          <w:sz w:val="26"/>
          <w:szCs w:val="26"/>
        </w:rPr>
        <w:t>1</w:t>
      </w:r>
      <w:r>
        <w:rPr>
          <w:rFonts w:asciiTheme="minorEastAsia" w:eastAsiaTheme="minorEastAsia" w:hAnsiTheme="minorEastAsia" w:hint="eastAsia"/>
          <w:sz w:val="26"/>
          <w:szCs w:val="26"/>
        </w:rPr>
        <w:t>）。</w:t>
      </w:r>
    </w:p>
    <w:p w:rsidR="00351659" w:rsidRDefault="004A1309" w:rsidP="004A1309">
      <w:pPr>
        <w:pStyle w:val="Default"/>
        <w:spacing w:line="500" w:lineRule="exact"/>
        <w:ind w:firstLineChars="250" w:firstLine="650"/>
        <w:rPr>
          <w:rFonts w:asciiTheme="minorEastAsia" w:eastAsiaTheme="minorEastAsia" w:hAnsiTheme="minorEastAsia"/>
          <w:sz w:val="26"/>
          <w:szCs w:val="26"/>
        </w:rPr>
      </w:pPr>
      <w:r>
        <w:rPr>
          <w:rFonts w:asciiTheme="minorEastAsia" w:eastAsiaTheme="minorEastAsia" w:hAnsiTheme="minorEastAsia" w:hint="eastAsia"/>
          <w:sz w:val="26"/>
          <w:szCs w:val="26"/>
        </w:rPr>
        <w:t>根据本项目竞价文件中第三部分《竞价供应商须知》“四、确定成交人办法”中</w:t>
      </w:r>
      <w:proofErr w:type="gramStart"/>
      <w:r>
        <w:rPr>
          <w:rFonts w:asciiTheme="minorEastAsia" w:eastAsiaTheme="minorEastAsia" w:hAnsiTheme="minorEastAsia"/>
          <w:sz w:val="26"/>
          <w:szCs w:val="26"/>
        </w:rPr>
        <w:t>“</w:t>
      </w:r>
      <w:proofErr w:type="gramEnd"/>
      <w:r w:rsidRPr="004A1309">
        <w:rPr>
          <w:rFonts w:asciiTheme="minorEastAsia" w:eastAsiaTheme="minorEastAsia" w:hAnsiTheme="minorEastAsia" w:hint="eastAsia"/>
          <w:sz w:val="26"/>
          <w:szCs w:val="26"/>
        </w:rPr>
        <w:t>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r>
        <w:rPr>
          <w:rFonts w:asciiTheme="minorEastAsia" w:eastAsiaTheme="minorEastAsia" w:hAnsiTheme="minorEastAsia"/>
          <w:sz w:val="26"/>
          <w:szCs w:val="26"/>
        </w:rPr>
        <w:t>”</w:t>
      </w:r>
    </w:p>
    <w:p w:rsidR="00351659" w:rsidRDefault="004A1309">
      <w:pPr>
        <w:pStyle w:val="Default"/>
        <w:spacing w:line="500" w:lineRule="exact"/>
        <w:ind w:firstLineChars="250" w:firstLine="650"/>
        <w:rPr>
          <w:rFonts w:asciiTheme="minorEastAsia" w:eastAsiaTheme="minorEastAsia" w:hAnsiTheme="minorEastAsia"/>
          <w:sz w:val="26"/>
          <w:szCs w:val="26"/>
        </w:rPr>
      </w:pPr>
      <w:r>
        <w:rPr>
          <w:rFonts w:asciiTheme="minorEastAsia" w:eastAsiaTheme="minorEastAsia" w:hAnsiTheme="minorEastAsia" w:hint="eastAsia"/>
          <w:sz w:val="26"/>
          <w:szCs w:val="26"/>
        </w:rPr>
        <w:t>由于第一成交候选人</w:t>
      </w:r>
      <w:proofErr w:type="gramStart"/>
      <w:r w:rsidRPr="004A1309">
        <w:rPr>
          <w:rFonts w:asciiTheme="minorEastAsia" w:eastAsiaTheme="minorEastAsia" w:hAnsiTheme="minorEastAsia" w:hint="eastAsia"/>
          <w:sz w:val="26"/>
          <w:szCs w:val="26"/>
        </w:rPr>
        <w:t>广州市菱润电子</w:t>
      </w:r>
      <w:proofErr w:type="gramEnd"/>
      <w:r w:rsidRPr="004A1309">
        <w:rPr>
          <w:rFonts w:asciiTheme="minorEastAsia" w:eastAsiaTheme="minorEastAsia" w:hAnsiTheme="minorEastAsia" w:hint="eastAsia"/>
          <w:sz w:val="26"/>
          <w:szCs w:val="26"/>
        </w:rPr>
        <w:t>有限公司</w:t>
      </w:r>
      <w:r>
        <w:rPr>
          <w:rFonts w:asciiTheme="minorEastAsia" w:eastAsiaTheme="minorEastAsia" w:hAnsiTheme="minorEastAsia" w:hint="eastAsia"/>
          <w:sz w:val="26"/>
          <w:szCs w:val="26"/>
        </w:rPr>
        <w:t>放弃本项目的成交资格，根据竞价文件要求采购人可以按照竞价报告推荐的成交候选人名单排序，确定下一候选人为成交供应商，也可以重新开展竞价采购活动，请贵单位复函回复确认。</w:t>
      </w:r>
    </w:p>
    <w:p w:rsidR="00351659" w:rsidRDefault="00351659">
      <w:pPr>
        <w:pStyle w:val="Default"/>
        <w:spacing w:line="500" w:lineRule="exact"/>
        <w:ind w:firstLineChars="250" w:firstLine="650"/>
        <w:rPr>
          <w:rFonts w:asciiTheme="minorEastAsia" w:eastAsiaTheme="minorEastAsia" w:hAnsiTheme="minorEastAsia"/>
          <w:sz w:val="26"/>
          <w:szCs w:val="26"/>
        </w:rPr>
      </w:pPr>
    </w:p>
    <w:p w:rsidR="00351659" w:rsidRDefault="004A1309">
      <w:pPr>
        <w:pStyle w:val="Default"/>
        <w:spacing w:line="500" w:lineRule="exact"/>
        <w:ind w:firstLineChars="250" w:firstLine="650"/>
        <w:rPr>
          <w:rFonts w:asciiTheme="minorEastAsia" w:eastAsiaTheme="minorEastAsia" w:hAnsiTheme="minorEastAsia"/>
          <w:sz w:val="26"/>
          <w:szCs w:val="26"/>
        </w:rPr>
      </w:pPr>
      <w:r>
        <w:rPr>
          <w:rFonts w:asciiTheme="minorEastAsia" w:eastAsiaTheme="minorEastAsia" w:hAnsiTheme="minorEastAsia" w:hint="eastAsia"/>
          <w:sz w:val="26"/>
          <w:szCs w:val="26"/>
        </w:rPr>
        <w:t>附：（</w:t>
      </w:r>
      <w:r>
        <w:rPr>
          <w:rFonts w:asciiTheme="minorEastAsia" w:eastAsiaTheme="minorEastAsia" w:hAnsiTheme="minorEastAsia" w:hint="eastAsia"/>
          <w:sz w:val="26"/>
          <w:szCs w:val="26"/>
        </w:rPr>
        <w:t>1</w:t>
      </w:r>
      <w:r>
        <w:rPr>
          <w:rFonts w:asciiTheme="minorEastAsia" w:eastAsiaTheme="minorEastAsia" w:hAnsiTheme="minorEastAsia" w:hint="eastAsia"/>
          <w:sz w:val="26"/>
          <w:szCs w:val="26"/>
        </w:rPr>
        <w:t>）放弃成交函</w:t>
      </w:r>
    </w:p>
    <w:p w:rsidR="00351659" w:rsidRDefault="00351659">
      <w:pPr>
        <w:pStyle w:val="Default"/>
        <w:spacing w:line="500" w:lineRule="exact"/>
        <w:ind w:firstLineChars="250" w:firstLine="650"/>
        <w:rPr>
          <w:rFonts w:asciiTheme="minorEastAsia" w:eastAsiaTheme="minorEastAsia" w:hAnsiTheme="minorEastAsia"/>
          <w:sz w:val="26"/>
          <w:szCs w:val="26"/>
        </w:rPr>
      </w:pPr>
    </w:p>
    <w:p w:rsidR="00351659" w:rsidRDefault="004A1309">
      <w:pPr>
        <w:spacing w:line="500" w:lineRule="exact"/>
        <w:jc w:val="right"/>
        <w:rPr>
          <w:rFonts w:ascii="仿宋" w:eastAsia="仿宋" w:hAnsi="仿宋"/>
          <w:sz w:val="26"/>
          <w:szCs w:val="26"/>
        </w:rPr>
      </w:pPr>
      <w:r>
        <w:rPr>
          <w:rFonts w:ascii="仿宋" w:eastAsia="仿宋" w:hAnsi="仿宋" w:hint="eastAsia"/>
          <w:sz w:val="26"/>
          <w:szCs w:val="26"/>
        </w:rPr>
        <w:t xml:space="preserve"> </w:t>
      </w:r>
      <w:r>
        <w:rPr>
          <w:rFonts w:ascii="仿宋" w:eastAsia="仿宋" w:hAnsi="仿宋"/>
          <w:sz w:val="26"/>
          <w:szCs w:val="26"/>
        </w:rPr>
        <w:t xml:space="preserve">                                     </w:t>
      </w:r>
    </w:p>
    <w:p w:rsidR="00351659" w:rsidRDefault="004A1309">
      <w:pPr>
        <w:spacing w:line="500" w:lineRule="exact"/>
        <w:jc w:val="right"/>
        <w:rPr>
          <w:rFonts w:asciiTheme="minorEastAsia" w:hAnsiTheme="minorEastAsia"/>
          <w:sz w:val="26"/>
          <w:szCs w:val="26"/>
        </w:rPr>
      </w:pPr>
      <w:r>
        <w:rPr>
          <w:rFonts w:asciiTheme="minorEastAsia" w:hAnsiTheme="minorEastAsia"/>
          <w:sz w:val="26"/>
          <w:szCs w:val="26"/>
        </w:rPr>
        <w:t>广州顺为招标采购有限公司</w:t>
      </w:r>
    </w:p>
    <w:p w:rsidR="00351659" w:rsidRPr="004A1309" w:rsidRDefault="004A1309">
      <w:pPr>
        <w:spacing w:line="500" w:lineRule="exact"/>
        <w:jc w:val="right"/>
        <w:rPr>
          <w:rFonts w:asciiTheme="minorEastAsia" w:hAnsiTheme="minorEastAsia"/>
          <w:color w:val="FF0000"/>
          <w:sz w:val="26"/>
          <w:szCs w:val="26"/>
        </w:rPr>
      </w:pPr>
      <w:r>
        <w:rPr>
          <w:rFonts w:asciiTheme="minorEastAsia" w:hAnsiTheme="minorEastAsia" w:hint="eastAsia"/>
          <w:sz w:val="26"/>
          <w:szCs w:val="26"/>
        </w:rPr>
        <w:t xml:space="preserve"> </w:t>
      </w:r>
      <w:r>
        <w:rPr>
          <w:rFonts w:asciiTheme="minorEastAsia" w:hAnsiTheme="minorEastAsia"/>
          <w:sz w:val="26"/>
          <w:szCs w:val="26"/>
        </w:rPr>
        <w:t xml:space="preserve">                                        </w:t>
      </w:r>
      <w:bookmarkStart w:id="0" w:name="_GoBack"/>
      <w:r w:rsidRPr="004A1309">
        <w:rPr>
          <w:rFonts w:asciiTheme="minorEastAsia" w:hAnsiTheme="minorEastAsia"/>
          <w:color w:val="FF0000"/>
          <w:sz w:val="26"/>
          <w:szCs w:val="26"/>
        </w:rPr>
        <w:t xml:space="preserve"> </w:t>
      </w:r>
      <w:r w:rsidRPr="004A1309">
        <w:rPr>
          <w:rFonts w:asciiTheme="minorEastAsia" w:hAnsiTheme="minorEastAsia"/>
          <w:color w:val="FF0000"/>
          <w:sz w:val="26"/>
          <w:szCs w:val="26"/>
        </w:rPr>
        <w:t>日期：2024</w:t>
      </w:r>
      <w:r w:rsidRPr="004A1309">
        <w:rPr>
          <w:rFonts w:asciiTheme="minorEastAsia" w:hAnsiTheme="minorEastAsia"/>
          <w:color w:val="FF0000"/>
          <w:sz w:val="26"/>
          <w:szCs w:val="26"/>
        </w:rPr>
        <w:t>年5</w:t>
      </w:r>
      <w:r w:rsidRPr="004A1309">
        <w:rPr>
          <w:rFonts w:asciiTheme="minorEastAsia" w:hAnsiTheme="minorEastAsia" w:hint="eastAsia"/>
          <w:color w:val="FF0000"/>
          <w:sz w:val="26"/>
          <w:szCs w:val="26"/>
        </w:rPr>
        <w:t>月</w:t>
      </w:r>
      <w:r w:rsidRPr="004A1309">
        <w:rPr>
          <w:rFonts w:asciiTheme="minorEastAsia" w:hAnsiTheme="minorEastAsia"/>
          <w:color w:val="FF0000"/>
          <w:sz w:val="26"/>
          <w:szCs w:val="26"/>
        </w:rPr>
        <w:t>22</w:t>
      </w:r>
      <w:r w:rsidRPr="004A1309">
        <w:rPr>
          <w:rFonts w:asciiTheme="minorEastAsia" w:hAnsiTheme="minorEastAsia" w:hint="eastAsia"/>
          <w:color w:val="FF0000"/>
          <w:sz w:val="26"/>
          <w:szCs w:val="26"/>
        </w:rPr>
        <w:t>日</w:t>
      </w:r>
      <w:bookmarkEnd w:id="0"/>
    </w:p>
    <w:sectPr w:rsidR="00351659" w:rsidRPr="004A1309">
      <w:pgSz w:w="11906" w:h="16838"/>
      <w:pgMar w:top="1418" w:right="1797" w:bottom="1418"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ZmQ3NmQ2OTMyZjExMGEzMGMwNTBlMGFhNDU5MTgifQ=="/>
  </w:docVars>
  <w:rsids>
    <w:rsidRoot w:val="00CC3298"/>
    <w:rsid w:val="0002708C"/>
    <w:rsid w:val="000C0D6E"/>
    <w:rsid w:val="000E4D51"/>
    <w:rsid w:val="001146EF"/>
    <w:rsid w:val="00115668"/>
    <w:rsid w:val="00187CB0"/>
    <w:rsid w:val="001A3014"/>
    <w:rsid w:val="00286E05"/>
    <w:rsid w:val="0028795D"/>
    <w:rsid w:val="00310029"/>
    <w:rsid w:val="00337A09"/>
    <w:rsid w:val="00351659"/>
    <w:rsid w:val="003614AE"/>
    <w:rsid w:val="00384D67"/>
    <w:rsid w:val="004471EE"/>
    <w:rsid w:val="00452763"/>
    <w:rsid w:val="00461B20"/>
    <w:rsid w:val="004A1309"/>
    <w:rsid w:val="004B44B2"/>
    <w:rsid w:val="004D11EF"/>
    <w:rsid w:val="0052349C"/>
    <w:rsid w:val="00553C27"/>
    <w:rsid w:val="00576074"/>
    <w:rsid w:val="005F41BD"/>
    <w:rsid w:val="00601265"/>
    <w:rsid w:val="006201A6"/>
    <w:rsid w:val="00641C7E"/>
    <w:rsid w:val="006F7762"/>
    <w:rsid w:val="0072255E"/>
    <w:rsid w:val="007F69F1"/>
    <w:rsid w:val="007F7164"/>
    <w:rsid w:val="009C6CA1"/>
    <w:rsid w:val="009E6BE2"/>
    <w:rsid w:val="00A82257"/>
    <w:rsid w:val="00AA3ADC"/>
    <w:rsid w:val="00AC0F3C"/>
    <w:rsid w:val="00AE4569"/>
    <w:rsid w:val="00B7719D"/>
    <w:rsid w:val="00B83D8F"/>
    <w:rsid w:val="00BC50C0"/>
    <w:rsid w:val="00C73CD8"/>
    <w:rsid w:val="00C74536"/>
    <w:rsid w:val="00C83981"/>
    <w:rsid w:val="00C906BA"/>
    <w:rsid w:val="00CC3298"/>
    <w:rsid w:val="00D2560E"/>
    <w:rsid w:val="00D71CFE"/>
    <w:rsid w:val="00D80E41"/>
    <w:rsid w:val="00DA2184"/>
    <w:rsid w:val="00DA4651"/>
    <w:rsid w:val="00DD576F"/>
    <w:rsid w:val="00DF7EBE"/>
    <w:rsid w:val="00E01958"/>
    <w:rsid w:val="00E22905"/>
    <w:rsid w:val="00F10545"/>
    <w:rsid w:val="00F15EF7"/>
    <w:rsid w:val="00F4164D"/>
    <w:rsid w:val="00F70E5E"/>
    <w:rsid w:val="00F86CC7"/>
    <w:rsid w:val="00FB3B55"/>
    <w:rsid w:val="00FB4148"/>
    <w:rsid w:val="00FB7521"/>
    <w:rsid w:val="5B8B61AA"/>
    <w:rsid w:val="696407B9"/>
    <w:rsid w:val="7B751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C7EEF-438C-4073-A02E-25ACBE95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rPr>
      <w:rFonts w:ascii="Calibri" w:eastAsia="宋体" w:hAnsi="Calibri" w:cs="Times New Roman"/>
    </w:rPr>
  </w:style>
  <w:style w:type="paragraph" w:styleId="a7">
    <w:name w:val="toa heading"/>
    <w:basedOn w:val="a"/>
    <w:next w:val="a"/>
    <w:qFormat/>
    <w:rsid w:val="004A1309"/>
    <w:pPr>
      <w:widowControl/>
      <w:spacing w:before="120"/>
      <w:jc w:val="left"/>
    </w:pPr>
    <w:rPr>
      <w:rFonts w:ascii="Arial" w:eastAsia="宋体"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458</Characters>
  <Application>Microsoft Office Word</Application>
  <DocSecurity>0</DocSecurity>
  <Lines>3</Lines>
  <Paragraphs>1</Paragraphs>
  <ScaleCrop>false</ScaleCrop>
  <Company>Organization</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顺为</dc:creator>
  <cp:lastModifiedBy>顺为</cp:lastModifiedBy>
  <cp:revision>37</cp:revision>
  <cp:lastPrinted>2022-12-26T04:00:00Z</cp:lastPrinted>
  <dcterms:created xsi:type="dcterms:W3CDTF">2022-07-06T07:34:00Z</dcterms:created>
  <dcterms:modified xsi:type="dcterms:W3CDTF">2024-05-22T07:36:00Z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AF6AC001E6C84B23BA05E955A8ADD792</vt:lpwstr>
  </property>
</Properties>
</file>